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E40A" w14:textId="77777777" w:rsidR="0066254D" w:rsidRPr="00613C19" w:rsidRDefault="0066254D" w:rsidP="0066254D">
      <w:pPr>
        <w:jc w:val="center"/>
        <w:rPr>
          <w:rFonts w:ascii="Arial" w:hAnsi="Arial" w:cs="Arial"/>
          <w:b/>
          <w:sz w:val="20"/>
          <w:szCs w:val="20"/>
          <w:lang w:val="lt-LT"/>
        </w:rPr>
      </w:pPr>
      <w:r w:rsidRPr="00613C19">
        <w:rPr>
          <w:rFonts w:ascii="Arial" w:hAnsi="Arial" w:cs="Arial"/>
          <w:b/>
          <w:sz w:val="20"/>
          <w:szCs w:val="20"/>
          <w:lang w:val="lt-LT"/>
        </w:rPr>
        <w:t xml:space="preserve">AUGA </w:t>
      </w:r>
      <w:proofErr w:type="spellStart"/>
      <w:r w:rsidRPr="00613C19">
        <w:rPr>
          <w:rFonts w:ascii="Arial" w:hAnsi="Arial" w:cs="Arial"/>
          <w:b/>
          <w:sz w:val="20"/>
          <w:szCs w:val="20"/>
          <w:lang w:val="lt-LT"/>
        </w:rPr>
        <w:t>group</w:t>
      </w:r>
      <w:proofErr w:type="spellEnd"/>
      <w:r w:rsidRPr="00613C19">
        <w:rPr>
          <w:rFonts w:ascii="Arial" w:hAnsi="Arial" w:cs="Arial"/>
          <w:b/>
          <w:sz w:val="20"/>
          <w:szCs w:val="20"/>
          <w:lang w:val="lt-LT"/>
        </w:rPr>
        <w:t>, AB</w:t>
      </w:r>
    </w:p>
    <w:p w14:paraId="409614E5" w14:textId="77777777" w:rsidR="0066254D" w:rsidRPr="00613C19" w:rsidRDefault="0066254D" w:rsidP="0066254D">
      <w:pPr>
        <w:jc w:val="center"/>
        <w:rPr>
          <w:rFonts w:ascii="Arial" w:hAnsi="Arial" w:cs="Arial"/>
          <w:color w:val="000000"/>
          <w:sz w:val="20"/>
          <w:szCs w:val="20"/>
          <w:lang w:val="lt-LT"/>
        </w:rPr>
      </w:pPr>
      <w:r w:rsidRPr="00613C19">
        <w:rPr>
          <w:rFonts w:ascii="Arial" w:hAnsi="Arial" w:cs="Arial"/>
          <w:sz w:val="20"/>
          <w:szCs w:val="20"/>
          <w:lang w:val="lt-LT"/>
        </w:rPr>
        <w:t xml:space="preserve">Kodas 126264360, </w:t>
      </w:r>
      <w:r w:rsidRPr="00613C19">
        <w:rPr>
          <w:rFonts w:ascii="Arial" w:hAnsi="Arial" w:cs="Arial"/>
          <w:color w:val="000000"/>
          <w:sz w:val="20"/>
          <w:szCs w:val="20"/>
          <w:lang w:val="lt-LT"/>
        </w:rPr>
        <w:t>PVM mokėtojo kodas LT100001193419</w:t>
      </w:r>
    </w:p>
    <w:p w14:paraId="3A4AC74D" w14:textId="3DA8201E" w:rsidR="00DF3D1D" w:rsidRPr="00613C19" w:rsidRDefault="0066254D" w:rsidP="00680CAA">
      <w:pPr>
        <w:jc w:val="center"/>
        <w:rPr>
          <w:rFonts w:ascii="Arial" w:hAnsi="Arial" w:cs="Arial"/>
          <w:sz w:val="20"/>
          <w:szCs w:val="20"/>
          <w:lang w:val="lt-LT"/>
        </w:rPr>
      </w:pPr>
      <w:r w:rsidRPr="00613C19">
        <w:rPr>
          <w:rFonts w:ascii="Arial" w:hAnsi="Arial" w:cs="Arial"/>
          <w:sz w:val="20"/>
          <w:szCs w:val="20"/>
          <w:lang w:val="lt-LT"/>
        </w:rPr>
        <w:t>Buveinės adresas Konstitucijos pr. 21C, Vilnius</w:t>
      </w:r>
    </w:p>
    <w:p w14:paraId="6AB18D24" w14:textId="77777777" w:rsidR="00680CAA" w:rsidRPr="00613C19" w:rsidRDefault="00680CAA" w:rsidP="00680CAA">
      <w:pPr>
        <w:rPr>
          <w:rFonts w:ascii="Arial" w:hAnsi="Arial" w:cs="Arial"/>
          <w:sz w:val="20"/>
          <w:szCs w:val="20"/>
          <w:lang w:val="lt-LT"/>
        </w:rPr>
      </w:pPr>
    </w:p>
    <w:p w14:paraId="03BA3A7B" w14:textId="69E88547" w:rsidR="00DF3D1D" w:rsidRPr="00613C19" w:rsidRDefault="00611F69" w:rsidP="00611F69">
      <w:pPr>
        <w:tabs>
          <w:tab w:val="left" w:pos="900"/>
        </w:tabs>
        <w:spacing w:line="360" w:lineRule="auto"/>
        <w:jc w:val="center"/>
        <w:rPr>
          <w:rFonts w:ascii="Arial" w:hAnsi="Arial" w:cs="Arial"/>
          <w:sz w:val="20"/>
          <w:szCs w:val="20"/>
          <w:u w:val="single"/>
          <w:lang w:val="lt-LT"/>
        </w:rPr>
      </w:pPr>
      <w:r w:rsidRPr="00613C19">
        <w:rPr>
          <w:rFonts w:ascii="Arial" w:hAnsi="Arial" w:cs="Arial"/>
          <w:sz w:val="20"/>
          <w:szCs w:val="20"/>
          <w:u w:val="single"/>
          <w:lang w:val="lt-LT"/>
        </w:rPr>
        <w:t>Nee</w:t>
      </w:r>
      <w:r w:rsidR="00496028" w:rsidRPr="00613C19">
        <w:rPr>
          <w:rFonts w:ascii="Arial" w:hAnsi="Arial" w:cs="Arial"/>
          <w:sz w:val="20"/>
          <w:szCs w:val="20"/>
          <w:u w:val="single"/>
          <w:lang w:val="lt-LT"/>
        </w:rPr>
        <w:t xml:space="preserve">ilinis visuotinis akcininkų susirinkimas, </w:t>
      </w:r>
      <w:r w:rsidR="00430F09" w:rsidRPr="00613C19">
        <w:rPr>
          <w:rFonts w:ascii="Arial" w:hAnsi="Arial" w:cs="Arial"/>
          <w:sz w:val="20"/>
          <w:szCs w:val="20"/>
          <w:u w:val="single"/>
          <w:lang w:val="lt-LT"/>
        </w:rPr>
        <w:t>202</w:t>
      </w:r>
      <w:r w:rsidR="00F54F55" w:rsidRPr="00613C19">
        <w:rPr>
          <w:rFonts w:ascii="Arial" w:hAnsi="Arial" w:cs="Arial"/>
          <w:sz w:val="20"/>
          <w:szCs w:val="20"/>
          <w:u w:val="single"/>
          <w:lang w:val="lt-LT"/>
        </w:rPr>
        <w:t>4</w:t>
      </w:r>
      <w:r w:rsidR="00496028" w:rsidRPr="00613C19">
        <w:rPr>
          <w:rFonts w:ascii="Arial" w:hAnsi="Arial" w:cs="Arial"/>
          <w:sz w:val="20"/>
          <w:szCs w:val="20"/>
          <w:u w:val="single"/>
          <w:lang w:val="lt-LT"/>
        </w:rPr>
        <w:t xml:space="preserve"> m. </w:t>
      </w:r>
      <w:r w:rsidR="00F54F55" w:rsidRPr="00613C19">
        <w:rPr>
          <w:rFonts w:ascii="Arial" w:hAnsi="Arial" w:cs="Arial"/>
          <w:sz w:val="20"/>
          <w:szCs w:val="20"/>
          <w:u w:val="single"/>
          <w:lang w:val="lt-LT"/>
        </w:rPr>
        <w:t>rugpjūčio</w:t>
      </w:r>
      <w:r w:rsidR="00496028" w:rsidRPr="00613C19">
        <w:rPr>
          <w:rFonts w:ascii="Arial" w:hAnsi="Arial" w:cs="Arial"/>
          <w:sz w:val="20"/>
          <w:szCs w:val="20"/>
          <w:u w:val="single"/>
          <w:lang w:val="lt-LT"/>
        </w:rPr>
        <w:t xml:space="preserve"> </w:t>
      </w:r>
      <w:r w:rsidR="00F54F55" w:rsidRPr="00613C19">
        <w:rPr>
          <w:rFonts w:ascii="Arial" w:hAnsi="Arial" w:cs="Arial"/>
          <w:sz w:val="20"/>
          <w:szCs w:val="20"/>
          <w:u w:val="single"/>
          <w:lang w:val="lt-LT"/>
        </w:rPr>
        <w:t>20</w:t>
      </w:r>
      <w:r w:rsidR="00496028" w:rsidRPr="00613C19">
        <w:rPr>
          <w:rFonts w:ascii="Arial" w:hAnsi="Arial" w:cs="Arial"/>
          <w:sz w:val="20"/>
          <w:szCs w:val="20"/>
          <w:u w:val="single"/>
          <w:lang w:val="lt-LT"/>
        </w:rPr>
        <w:t xml:space="preserve"> d. 10.00 val.</w:t>
      </w:r>
    </w:p>
    <w:p w14:paraId="447D9A4F" w14:textId="75B4B86B" w:rsidR="00DF3D1D" w:rsidRPr="00613C19" w:rsidRDefault="00496028" w:rsidP="00611F69">
      <w:pPr>
        <w:tabs>
          <w:tab w:val="left" w:pos="900"/>
        </w:tabs>
        <w:spacing w:line="360" w:lineRule="auto"/>
        <w:jc w:val="center"/>
        <w:rPr>
          <w:rFonts w:ascii="Arial" w:hAnsi="Arial" w:cs="Arial"/>
          <w:b/>
          <w:bCs/>
          <w:sz w:val="20"/>
          <w:szCs w:val="20"/>
          <w:lang w:val="lt-LT"/>
        </w:rPr>
      </w:pPr>
      <w:r w:rsidRPr="00613C19">
        <w:rPr>
          <w:rFonts w:ascii="Arial" w:hAnsi="Arial" w:cs="Arial"/>
          <w:b/>
          <w:bCs/>
          <w:sz w:val="20"/>
          <w:szCs w:val="20"/>
          <w:lang w:val="lt-LT"/>
        </w:rPr>
        <w:t>BENDRASIS BALSAVIMO BIULETENIS</w:t>
      </w:r>
    </w:p>
    <w:p w14:paraId="63580018" w14:textId="77777777" w:rsidR="00611F69" w:rsidRPr="00613C19" w:rsidRDefault="00611F69" w:rsidP="00611F69">
      <w:pPr>
        <w:tabs>
          <w:tab w:val="left" w:pos="900"/>
        </w:tabs>
        <w:spacing w:line="360" w:lineRule="auto"/>
        <w:jc w:val="center"/>
        <w:rPr>
          <w:rFonts w:ascii="Arial" w:hAnsi="Arial" w:cs="Arial"/>
          <w:b/>
          <w:bCs/>
          <w:sz w:val="20"/>
          <w:szCs w:val="20"/>
          <w:lang w:val="lt-LT"/>
        </w:rPr>
      </w:pPr>
    </w:p>
    <w:p w14:paraId="219599D9" w14:textId="494E9EF3" w:rsidR="00356BC2" w:rsidRPr="00613C19" w:rsidRDefault="00580EF9" w:rsidP="00356BC2">
      <w:pPr>
        <w:rPr>
          <w:rFonts w:ascii="Arial" w:hAnsi="Arial" w:cs="Arial"/>
          <w:sz w:val="20"/>
          <w:szCs w:val="20"/>
          <w:lang w:val="lt-LT"/>
        </w:rPr>
      </w:pPr>
      <w:r w:rsidRPr="00613C19">
        <w:rPr>
          <w:rFonts w:ascii="Arial" w:hAnsi="Arial" w:cs="Arial"/>
          <w:sz w:val="20"/>
          <w:szCs w:val="20"/>
          <w:lang w:val="lt-LT"/>
        </w:rPr>
        <w:t>Akcininkas</w:t>
      </w:r>
      <w:r w:rsidR="00356BC2" w:rsidRPr="00613C19">
        <w:rPr>
          <w:rFonts w:ascii="Arial" w:hAnsi="Arial" w:cs="Arial"/>
          <w:sz w:val="20"/>
          <w:szCs w:val="20"/>
          <w:lang w:val="lt-LT"/>
        </w:rPr>
        <w:t>:</w:t>
      </w:r>
      <w:r w:rsidR="00262CE9" w:rsidRPr="00613C19">
        <w:rPr>
          <w:rFonts w:ascii="Arial" w:hAnsi="Arial" w:cs="Arial"/>
          <w:sz w:val="20"/>
          <w:szCs w:val="20"/>
          <w:lang w:val="lt-LT"/>
        </w:rPr>
        <w:t xml:space="preserve"> </w:t>
      </w:r>
      <w:r w:rsidR="00356BC2" w:rsidRPr="00613C19">
        <w:rPr>
          <w:rFonts w:ascii="Arial" w:hAnsi="Arial" w:cs="Arial"/>
          <w:sz w:val="20"/>
          <w:szCs w:val="20"/>
          <w:u w:val="single"/>
          <w:lang w:val="lt-LT"/>
        </w:rPr>
        <w:t xml:space="preserve">         </w:t>
      </w:r>
      <w:r w:rsidR="00DD449E" w:rsidRPr="00613C19">
        <w:rPr>
          <w:rFonts w:ascii="Arial" w:hAnsi="Arial" w:cs="Arial"/>
          <w:sz w:val="20"/>
          <w:szCs w:val="20"/>
          <w:u w:val="single"/>
          <w:lang w:val="lt-LT"/>
        </w:rPr>
        <w:t>_</w:t>
      </w:r>
      <w:r w:rsidR="00F14BC3" w:rsidRPr="00613C19">
        <w:rPr>
          <w:rFonts w:ascii="Arial" w:hAnsi="Arial" w:cs="Arial"/>
          <w:sz w:val="20"/>
          <w:szCs w:val="20"/>
          <w:u w:val="single"/>
          <w:lang w:val="lt-LT"/>
        </w:rPr>
        <w:t>____________________________________</w:t>
      </w:r>
      <w:r w:rsidR="00DD449E" w:rsidRPr="00613C19">
        <w:rPr>
          <w:rFonts w:ascii="Arial" w:hAnsi="Arial" w:cs="Arial"/>
          <w:sz w:val="20"/>
          <w:szCs w:val="20"/>
          <w:u w:val="single"/>
          <w:lang w:val="lt-LT"/>
        </w:rPr>
        <w:t>_</w:t>
      </w:r>
      <w:r w:rsidR="00E46825" w:rsidRPr="00613C19">
        <w:rPr>
          <w:rFonts w:ascii="Arial" w:hAnsi="Arial" w:cs="Arial"/>
          <w:sz w:val="20"/>
          <w:szCs w:val="20"/>
          <w:lang w:val="lt-LT"/>
        </w:rPr>
        <w:t>,</w:t>
      </w:r>
      <w:r w:rsidR="00196668" w:rsidRPr="00613C19">
        <w:rPr>
          <w:rFonts w:ascii="Arial" w:hAnsi="Arial" w:cs="Arial"/>
          <w:sz w:val="20"/>
          <w:szCs w:val="20"/>
          <w:lang w:val="lt-LT"/>
        </w:rPr>
        <w:t xml:space="preserve"> </w:t>
      </w:r>
      <w:r w:rsidRPr="00613C19">
        <w:rPr>
          <w:rFonts w:ascii="Arial" w:hAnsi="Arial" w:cs="Arial"/>
          <w:sz w:val="20"/>
          <w:szCs w:val="20"/>
          <w:lang w:val="lt-LT"/>
        </w:rPr>
        <w:t>kodas</w:t>
      </w:r>
      <w:r w:rsidR="001B3E79" w:rsidRPr="00613C19">
        <w:rPr>
          <w:rFonts w:ascii="Arial" w:hAnsi="Arial" w:cs="Arial"/>
          <w:sz w:val="20"/>
          <w:szCs w:val="20"/>
          <w:lang w:val="lt-LT"/>
        </w:rPr>
        <w:t>_____</w:t>
      </w:r>
      <w:r w:rsidR="003F04E0" w:rsidRPr="00613C19">
        <w:rPr>
          <w:rFonts w:ascii="Arial" w:hAnsi="Arial" w:cs="Arial"/>
          <w:sz w:val="20"/>
          <w:szCs w:val="20"/>
          <w:lang w:val="lt-LT"/>
        </w:rPr>
        <w:t>__</w:t>
      </w:r>
      <w:r w:rsidR="00E46825" w:rsidRPr="00613C19">
        <w:rPr>
          <w:rFonts w:ascii="Arial" w:hAnsi="Arial" w:cs="Arial"/>
          <w:sz w:val="20"/>
          <w:szCs w:val="20"/>
          <w:lang w:val="lt-LT"/>
        </w:rPr>
        <w:t>_____</w:t>
      </w:r>
      <w:r w:rsidR="00F14BC3" w:rsidRPr="00613C19">
        <w:rPr>
          <w:rFonts w:ascii="Arial" w:hAnsi="Arial" w:cs="Arial"/>
          <w:sz w:val="20"/>
          <w:szCs w:val="20"/>
          <w:lang w:val="lt-LT"/>
        </w:rPr>
        <w:t>________</w:t>
      </w:r>
    </w:p>
    <w:p w14:paraId="113BC959" w14:textId="72890E23" w:rsidR="00680CAA" w:rsidRPr="00613C19" w:rsidRDefault="00356BC2" w:rsidP="00680CAA">
      <w:pPr>
        <w:tabs>
          <w:tab w:val="left" w:pos="0"/>
        </w:tabs>
        <w:spacing w:line="360" w:lineRule="auto"/>
        <w:jc w:val="center"/>
        <w:rPr>
          <w:rFonts w:ascii="Arial" w:hAnsi="Arial" w:cs="Arial"/>
          <w:i/>
          <w:iCs/>
          <w:sz w:val="20"/>
          <w:szCs w:val="20"/>
          <w:lang w:val="lt-LT"/>
        </w:rPr>
      </w:pPr>
      <w:r w:rsidRPr="00613C19">
        <w:rPr>
          <w:rFonts w:ascii="Arial" w:hAnsi="Arial" w:cs="Arial"/>
          <w:i/>
          <w:iCs/>
          <w:sz w:val="20"/>
          <w:szCs w:val="20"/>
          <w:lang w:val="lt-LT"/>
        </w:rPr>
        <w:t>(</w:t>
      </w:r>
      <w:r w:rsidR="00290655" w:rsidRPr="00613C19">
        <w:rPr>
          <w:rFonts w:ascii="Arial" w:hAnsi="Arial" w:cs="Arial"/>
          <w:i/>
          <w:iCs/>
          <w:sz w:val="20"/>
          <w:szCs w:val="20"/>
          <w:lang w:val="lt-LT"/>
        </w:rPr>
        <w:t>vardas, pavardė, asmens kodas / pavadinimas, kodas)</w:t>
      </w:r>
    </w:p>
    <w:p w14:paraId="340517FB" w14:textId="77777777" w:rsidR="00680CAA" w:rsidRPr="00613C19" w:rsidRDefault="00680CAA" w:rsidP="00680CAA">
      <w:pPr>
        <w:tabs>
          <w:tab w:val="left" w:pos="0"/>
        </w:tabs>
        <w:spacing w:line="360" w:lineRule="auto"/>
        <w:jc w:val="center"/>
        <w:rPr>
          <w:rFonts w:ascii="Arial" w:hAnsi="Arial" w:cs="Arial"/>
          <w:i/>
          <w:iCs/>
          <w:sz w:val="20"/>
          <w:szCs w:val="20"/>
          <w:lang w:val="lt-LT"/>
        </w:rPr>
      </w:pPr>
    </w:p>
    <w:p w14:paraId="7662EC94" w14:textId="5C89E602" w:rsidR="00324B79" w:rsidRPr="00613C19" w:rsidRDefault="0079699D" w:rsidP="00356BC2">
      <w:pPr>
        <w:rPr>
          <w:rFonts w:ascii="Arial" w:hAnsi="Arial" w:cs="Arial"/>
          <w:sz w:val="20"/>
          <w:szCs w:val="20"/>
          <w:lang w:val="lt-LT"/>
        </w:rPr>
      </w:pPr>
      <w:r w:rsidRPr="00613C19">
        <w:rPr>
          <w:rFonts w:ascii="Arial" w:hAnsi="Arial" w:cs="Arial"/>
          <w:sz w:val="20"/>
          <w:szCs w:val="20"/>
          <w:lang w:val="lt-LT"/>
        </w:rPr>
        <w:t>Akcijų suteikiamų balsų skaičius</w:t>
      </w:r>
      <w:r w:rsidR="00356BC2" w:rsidRPr="00613C19">
        <w:rPr>
          <w:rFonts w:ascii="Arial" w:hAnsi="Arial" w:cs="Arial"/>
          <w:sz w:val="20"/>
          <w:szCs w:val="20"/>
          <w:lang w:val="lt-LT"/>
        </w:rPr>
        <w:t>:</w:t>
      </w:r>
      <w:r w:rsidR="00F14BC3" w:rsidRPr="00613C19">
        <w:rPr>
          <w:rFonts w:ascii="Arial" w:hAnsi="Arial" w:cs="Arial"/>
          <w:sz w:val="20"/>
          <w:szCs w:val="20"/>
          <w:lang w:val="lt-LT"/>
        </w:rPr>
        <w:t xml:space="preserve"> ____________________</w:t>
      </w:r>
    </w:p>
    <w:p w14:paraId="512ACBB3" w14:textId="77777777" w:rsidR="00680CAA" w:rsidRPr="00613C19" w:rsidRDefault="00680CAA" w:rsidP="00356BC2">
      <w:pPr>
        <w:rPr>
          <w:rFonts w:ascii="Arial" w:hAnsi="Arial" w:cs="Arial"/>
          <w:sz w:val="20"/>
          <w:szCs w:val="20"/>
          <w:lang w:val="lt-LT"/>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613C19" w14:paraId="6F0E92F2" w14:textId="77777777" w:rsidTr="00611F69">
        <w:trPr>
          <w:cantSplit/>
        </w:trPr>
        <w:tc>
          <w:tcPr>
            <w:tcW w:w="6408" w:type="dxa"/>
            <w:vMerge w:val="restart"/>
          </w:tcPr>
          <w:p w14:paraId="4C7CD0CC" w14:textId="18A11327" w:rsidR="00530555" w:rsidRPr="00613C19" w:rsidRDefault="00530555" w:rsidP="00530555">
            <w:pPr>
              <w:tabs>
                <w:tab w:val="left" w:pos="900"/>
              </w:tabs>
              <w:jc w:val="both"/>
              <w:rPr>
                <w:rFonts w:ascii="Arial" w:hAnsi="Arial" w:cs="Arial"/>
                <w:i/>
                <w:sz w:val="20"/>
                <w:szCs w:val="20"/>
                <w:lang w:val="lt-LT"/>
              </w:rPr>
            </w:pPr>
            <w:r w:rsidRPr="00613C19">
              <w:rPr>
                <w:rFonts w:ascii="Arial" w:hAnsi="Arial" w:cs="Arial"/>
                <w:i/>
                <w:sz w:val="20"/>
                <w:szCs w:val="20"/>
                <w:lang w:val="lt-LT"/>
              </w:rPr>
              <w:t>Visuotinio akcininkų susirinkimo sprendimų projektai</w:t>
            </w:r>
            <w:r w:rsidR="000D3591" w:rsidRPr="00613C19">
              <w:rPr>
                <w:rFonts w:ascii="Arial" w:hAnsi="Arial" w:cs="Arial"/>
                <w:i/>
                <w:sz w:val="20"/>
                <w:szCs w:val="20"/>
                <w:lang w:val="lt-LT"/>
              </w:rPr>
              <w:t>:</w:t>
            </w:r>
          </w:p>
          <w:p w14:paraId="6A3BF23D" w14:textId="33973FF1" w:rsidR="00B5492F" w:rsidRPr="00613C19" w:rsidRDefault="00B5492F" w:rsidP="00B90678">
            <w:pPr>
              <w:tabs>
                <w:tab w:val="left" w:pos="900"/>
              </w:tabs>
              <w:jc w:val="both"/>
              <w:rPr>
                <w:rFonts w:ascii="Arial" w:hAnsi="Arial" w:cs="Arial"/>
                <w:i/>
                <w:sz w:val="20"/>
                <w:szCs w:val="20"/>
                <w:u w:val="single"/>
                <w:lang w:val="lt-LT"/>
              </w:rPr>
            </w:pPr>
          </w:p>
        </w:tc>
        <w:tc>
          <w:tcPr>
            <w:tcW w:w="3197" w:type="dxa"/>
            <w:gridSpan w:val="2"/>
          </w:tcPr>
          <w:p w14:paraId="18C8EBE6" w14:textId="103B85A3" w:rsidR="00B5492F" w:rsidRPr="00613C19" w:rsidRDefault="003B154B" w:rsidP="00B90678">
            <w:pPr>
              <w:tabs>
                <w:tab w:val="left" w:pos="900"/>
              </w:tabs>
              <w:rPr>
                <w:rFonts w:ascii="Arial" w:hAnsi="Arial" w:cs="Arial"/>
                <w:i/>
                <w:sz w:val="20"/>
                <w:szCs w:val="20"/>
                <w:lang w:val="lt-LT"/>
              </w:rPr>
            </w:pPr>
            <w:r w:rsidRPr="00613C19">
              <w:rPr>
                <w:rFonts w:ascii="Arial" w:hAnsi="Arial" w:cs="Arial"/>
                <w:i/>
                <w:sz w:val="20"/>
                <w:szCs w:val="20"/>
                <w:lang w:val="lt-LT"/>
              </w:rPr>
              <w:t>Akcininko valios išreiškimas</w:t>
            </w:r>
          </w:p>
        </w:tc>
      </w:tr>
      <w:tr w:rsidR="00F207E2" w:rsidRPr="00613C19" w14:paraId="2CC6BE08" w14:textId="77777777" w:rsidTr="00611F69">
        <w:trPr>
          <w:cantSplit/>
        </w:trPr>
        <w:tc>
          <w:tcPr>
            <w:tcW w:w="6408" w:type="dxa"/>
            <w:vMerge/>
          </w:tcPr>
          <w:p w14:paraId="1D283731" w14:textId="77777777" w:rsidR="00F207E2" w:rsidRPr="00613C19" w:rsidRDefault="00F207E2" w:rsidP="00F207E2">
            <w:pPr>
              <w:tabs>
                <w:tab w:val="left" w:pos="900"/>
              </w:tabs>
              <w:ind w:firstLine="540"/>
              <w:jc w:val="both"/>
              <w:rPr>
                <w:rFonts w:ascii="Arial" w:hAnsi="Arial" w:cs="Arial"/>
                <w:i/>
                <w:sz w:val="20"/>
                <w:szCs w:val="20"/>
                <w:lang w:val="lt-LT"/>
              </w:rPr>
            </w:pPr>
          </w:p>
        </w:tc>
        <w:tc>
          <w:tcPr>
            <w:tcW w:w="1620" w:type="dxa"/>
          </w:tcPr>
          <w:p w14:paraId="2ADA0E38" w14:textId="64429906" w:rsidR="00F207E2" w:rsidRPr="00613C19" w:rsidRDefault="00F207E2" w:rsidP="00F207E2">
            <w:pPr>
              <w:tabs>
                <w:tab w:val="left" w:pos="900"/>
              </w:tabs>
              <w:rPr>
                <w:rFonts w:ascii="Arial" w:hAnsi="Arial" w:cs="Arial"/>
                <w:i/>
                <w:sz w:val="20"/>
                <w:szCs w:val="20"/>
                <w:lang w:val="lt-LT"/>
              </w:rPr>
            </w:pPr>
            <w:r w:rsidRPr="00613C19">
              <w:rPr>
                <w:rFonts w:ascii="Arial" w:hAnsi="Arial" w:cs="Arial"/>
                <w:i/>
                <w:sz w:val="20"/>
                <w:szCs w:val="20"/>
                <w:lang w:val="lt-LT"/>
              </w:rPr>
              <w:t>Už</w:t>
            </w:r>
          </w:p>
        </w:tc>
        <w:tc>
          <w:tcPr>
            <w:tcW w:w="1577" w:type="dxa"/>
          </w:tcPr>
          <w:p w14:paraId="0A6055C3" w14:textId="0923B4EF" w:rsidR="00F207E2" w:rsidRPr="00613C19" w:rsidRDefault="00F207E2" w:rsidP="00F207E2">
            <w:pPr>
              <w:tabs>
                <w:tab w:val="left" w:pos="900"/>
              </w:tabs>
              <w:rPr>
                <w:rFonts w:ascii="Arial" w:hAnsi="Arial" w:cs="Arial"/>
                <w:i/>
                <w:sz w:val="20"/>
                <w:szCs w:val="20"/>
                <w:lang w:val="lt-LT"/>
              </w:rPr>
            </w:pPr>
            <w:r w:rsidRPr="00613C19">
              <w:rPr>
                <w:rFonts w:ascii="Arial" w:hAnsi="Arial" w:cs="Arial"/>
                <w:i/>
                <w:sz w:val="20"/>
                <w:szCs w:val="20"/>
                <w:lang w:val="lt-LT"/>
              </w:rPr>
              <w:t>Prieš</w:t>
            </w:r>
          </w:p>
        </w:tc>
      </w:tr>
      <w:tr w:rsidR="00430F09" w:rsidRPr="00613C19" w14:paraId="02CA61ED" w14:textId="77777777" w:rsidTr="00611F69">
        <w:trPr>
          <w:trHeight w:val="279"/>
        </w:trPr>
        <w:tc>
          <w:tcPr>
            <w:tcW w:w="6408" w:type="dxa"/>
            <w:tcBorders>
              <w:bottom w:val="single" w:sz="4" w:space="0" w:color="auto"/>
            </w:tcBorders>
          </w:tcPr>
          <w:p w14:paraId="71A31953" w14:textId="3EE7E916" w:rsidR="00613C19" w:rsidRPr="00613C19" w:rsidRDefault="00611F69" w:rsidP="00613C19">
            <w:pPr>
              <w:pStyle w:val="NormalWeb"/>
              <w:shd w:val="clear" w:color="auto" w:fill="FFFFFF"/>
              <w:jc w:val="both"/>
              <w:rPr>
                <w:rFonts w:ascii="Arial" w:hAnsi="Arial" w:cs="Arial"/>
                <w:color w:val="000000"/>
                <w:sz w:val="20"/>
                <w:szCs w:val="20"/>
              </w:rPr>
            </w:pPr>
            <w:bookmarkStart w:id="0" w:name="_Hlk149296561"/>
            <w:r w:rsidRPr="00613C19">
              <w:rPr>
                <w:rStyle w:val="Strong"/>
                <w:rFonts w:ascii="Arial" w:hAnsi="Arial" w:cs="Arial"/>
                <w:color w:val="000000"/>
                <w:sz w:val="20"/>
                <w:szCs w:val="20"/>
              </w:rPr>
              <w:t>1. </w:t>
            </w:r>
            <w:r w:rsidR="00613C19" w:rsidRPr="00613C19">
              <w:rPr>
                <w:rFonts w:ascii="Arial" w:hAnsi="Arial" w:cs="Arial"/>
                <w:color w:val="000000"/>
                <w:sz w:val="20"/>
                <w:szCs w:val="20"/>
              </w:rPr>
              <w:t xml:space="preserve"> </w:t>
            </w:r>
            <w:r w:rsidR="00613C19" w:rsidRPr="00613C19">
              <w:rPr>
                <w:rFonts w:ascii="Arial" w:hAnsi="Arial" w:cs="Arial"/>
                <w:b/>
                <w:bCs/>
                <w:color w:val="000000"/>
                <w:sz w:val="20"/>
                <w:szCs w:val="20"/>
              </w:rPr>
              <w:t>Bendrovės auditoriaus skyrimas 2024 m. ir 2025 m. konsoliduotų finansinių ataskaitų auditui, jo atlygio tvirtinimas</w:t>
            </w:r>
            <w:r w:rsidR="00613C19" w:rsidRPr="00613C19">
              <w:rPr>
                <w:rFonts w:ascii="Arial" w:hAnsi="Arial" w:cs="Arial"/>
                <w:b/>
                <w:bCs/>
                <w:color w:val="000000"/>
                <w:sz w:val="20"/>
                <w:szCs w:val="20"/>
              </w:rPr>
              <w:t>.</w:t>
            </w:r>
          </w:p>
          <w:p w14:paraId="03020EFF" w14:textId="76E82D5C" w:rsidR="00613C19" w:rsidRPr="00613C19" w:rsidRDefault="00613C19" w:rsidP="00613C19">
            <w:pPr>
              <w:pStyle w:val="NormalWeb"/>
              <w:shd w:val="clear" w:color="auto" w:fill="FFFFFF"/>
              <w:jc w:val="both"/>
              <w:rPr>
                <w:rFonts w:ascii="Arial" w:hAnsi="Arial" w:cs="Arial"/>
                <w:color w:val="000000"/>
                <w:sz w:val="20"/>
                <w:szCs w:val="20"/>
              </w:rPr>
            </w:pPr>
            <w:r w:rsidRPr="00613C19">
              <w:rPr>
                <w:rFonts w:ascii="Arial" w:hAnsi="Arial" w:cs="Arial"/>
                <w:color w:val="000000"/>
                <w:sz w:val="20"/>
                <w:szCs w:val="20"/>
              </w:rPr>
              <w:t xml:space="preserve">Paskirti </w:t>
            </w:r>
            <w:proofErr w:type="spellStart"/>
            <w:r w:rsidRPr="00613C19">
              <w:rPr>
                <w:rFonts w:ascii="Arial" w:hAnsi="Arial" w:cs="Arial"/>
                <w:color w:val="000000"/>
                <w:sz w:val="20"/>
                <w:szCs w:val="20"/>
              </w:rPr>
              <w:t>Grant</w:t>
            </w:r>
            <w:proofErr w:type="spellEnd"/>
            <w:r w:rsidRPr="00613C19">
              <w:rPr>
                <w:rFonts w:ascii="Arial" w:hAnsi="Arial" w:cs="Arial"/>
                <w:color w:val="000000"/>
                <w:sz w:val="20"/>
                <w:szCs w:val="20"/>
              </w:rPr>
              <w:t xml:space="preserve"> </w:t>
            </w:r>
            <w:proofErr w:type="spellStart"/>
            <w:r w:rsidRPr="00613C19">
              <w:rPr>
                <w:rFonts w:ascii="Arial" w:hAnsi="Arial" w:cs="Arial"/>
                <w:color w:val="000000"/>
                <w:sz w:val="20"/>
                <w:szCs w:val="20"/>
              </w:rPr>
              <w:t>Thornton</w:t>
            </w:r>
            <w:proofErr w:type="spellEnd"/>
            <w:r w:rsidRPr="00613C19">
              <w:rPr>
                <w:rFonts w:ascii="Arial" w:hAnsi="Arial" w:cs="Arial"/>
                <w:color w:val="000000"/>
                <w:sz w:val="20"/>
                <w:szCs w:val="20"/>
              </w:rPr>
              <w:t xml:space="preserve"> Baltic UAB (kodas 300056169) Bendrovės audito įmone 2024 m. ir 2025 m. konsoliduotųjų ir atskirų finansinių ataskaitų auditui atlikti. Įgalioti Bendrovės generalinį direktorių sudaryti audito paslaugų sutartį, pagal kurią už paslaugas būtų mokama šalių sutarta kaina, bet ne daugiau kaip 94 600 Eur (devyniasdešimt keturi tūkstančiai šeši šimtai) eurų be PVM per metus už Bendrovės konsoliduotųjų ir atskirų finansinių ataskaitų auditą.</w:t>
            </w:r>
          </w:p>
          <w:p w14:paraId="5CF63EBE" w14:textId="016EBDA2" w:rsidR="00613C19" w:rsidRPr="00613C19" w:rsidRDefault="00613C19" w:rsidP="00611F69">
            <w:pPr>
              <w:pStyle w:val="NormalWeb"/>
              <w:shd w:val="clear" w:color="auto" w:fill="FFFFFF"/>
              <w:rPr>
                <w:rFonts w:ascii="Arial" w:hAnsi="Arial" w:cs="Arial"/>
                <w:color w:val="000000"/>
                <w:sz w:val="20"/>
                <w:szCs w:val="20"/>
              </w:rPr>
            </w:pPr>
          </w:p>
        </w:tc>
        <w:tc>
          <w:tcPr>
            <w:tcW w:w="1620" w:type="dxa"/>
            <w:tcBorders>
              <w:bottom w:val="single" w:sz="4" w:space="0" w:color="auto"/>
            </w:tcBorders>
          </w:tcPr>
          <w:p w14:paraId="6DD1DF74" w14:textId="77777777" w:rsidR="00430F09" w:rsidRPr="00613C19" w:rsidRDefault="00430F09" w:rsidP="00B90678">
            <w:pPr>
              <w:tabs>
                <w:tab w:val="left" w:pos="900"/>
              </w:tabs>
              <w:spacing w:line="360" w:lineRule="auto"/>
              <w:ind w:firstLine="540"/>
              <w:jc w:val="both"/>
              <w:rPr>
                <w:rFonts w:ascii="Arial" w:hAnsi="Arial" w:cs="Arial"/>
                <w:i/>
                <w:sz w:val="20"/>
                <w:szCs w:val="20"/>
                <w:lang w:val="lt-LT"/>
              </w:rPr>
            </w:pPr>
          </w:p>
        </w:tc>
        <w:tc>
          <w:tcPr>
            <w:tcW w:w="1577" w:type="dxa"/>
            <w:tcBorders>
              <w:bottom w:val="single" w:sz="4" w:space="0" w:color="auto"/>
            </w:tcBorders>
          </w:tcPr>
          <w:p w14:paraId="27765C94" w14:textId="77777777" w:rsidR="00430F09" w:rsidRPr="00613C19" w:rsidRDefault="00430F09" w:rsidP="00B90678">
            <w:pPr>
              <w:tabs>
                <w:tab w:val="left" w:pos="900"/>
              </w:tabs>
              <w:spacing w:line="360" w:lineRule="auto"/>
              <w:ind w:firstLine="540"/>
              <w:jc w:val="both"/>
              <w:rPr>
                <w:rFonts w:ascii="Arial" w:hAnsi="Arial" w:cs="Arial"/>
                <w:i/>
                <w:sz w:val="20"/>
                <w:szCs w:val="20"/>
                <w:lang w:val="lt-LT"/>
              </w:rPr>
            </w:pPr>
          </w:p>
        </w:tc>
      </w:tr>
      <w:bookmarkEnd w:id="0"/>
    </w:tbl>
    <w:p w14:paraId="3D795D48" w14:textId="77777777" w:rsidR="00ED0CAC" w:rsidRPr="00613C19" w:rsidRDefault="00ED0CAC" w:rsidP="005316F4">
      <w:pPr>
        <w:tabs>
          <w:tab w:val="left" w:pos="900"/>
        </w:tabs>
        <w:jc w:val="both"/>
        <w:rPr>
          <w:rFonts w:ascii="Arial" w:hAnsi="Arial" w:cs="Arial"/>
          <w:sz w:val="20"/>
          <w:szCs w:val="20"/>
          <w:lang w:val="lt-LT"/>
        </w:rPr>
      </w:pPr>
    </w:p>
    <w:p w14:paraId="390004EF" w14:textId="0EDFDEF7" w:rsidR="00680CAA" w:rsidRPr="00613C19" w:rsidRDefault="00890A64" w:rsidP="005316F4">
      <w:pPr>
        <w:tabs>
          <w:tab w:val="left" w:pos="900"/>
        </w:tabs>
        <w:jc w:val="both"/>
        <w:rPr>
          <w:rFonts w:ascii="Arial" w:hAnsi="Arial" w:cs="Arial"/>
          <w:sz w:val="20"/>
          <w:szCs w:val="20"/>
          <w:lang w:val="lt-LT"/>
        </w:rPr>
      </w:pPr>
      <w:r w:rsidRPr="00613C19">
        <w:rPr>
          <w:rFonts w:ascii="Arial" w:hAnsi="Arial" w:cs="Arial"/>
          <w:sz w:val="20"/>
          <w:szCs w:val="20"/>
          <w:lang w:val="lt-LT"/>
        </w:rPr>
        <w:t>Akcininkas</w:t>
      </w:r>
      <w:r w:rsidR="005316F4" w:rsidRPr="00613C19">
        <w:rPr>
          <w:rFonts w:ascii="Arial" w:hAnsi="Arial" w:cs="Arial"/>
          <w:sz w:val="20"/>
          <w:szCs w:val="20"/>
          <w:lang w:val="lt-LT"/>
        </w:rPr>
        <w:t xml:space="preserve"> (</w:t>
      </w:r>
      <w:r w:rsidRPr="00613C19">
        <w:rPr>
          <w:rFonts w:ascii="Arial" w:hAnsi="Arial" w:cs="Arial"/>
          <w:sz w:val="20"/>
          <w:szCs w:val="20"/>
          <w:lang w:val="lt-LT"/>
        </w:rPr>
        <w:t>ar kitas įgaliotas balsuoti</w:t>
      </w:r>
      <w:r w:rsidR="000D3591" w:rsidRPr="00613C19">
        <w:rPr>
          <w:rFonts w:ascii="Arial" w:hAnsi="Arial" w:cs="Arial"/>
          <w:sz w:val="20"/>
          <w:szCs w:val="20"/>
          <w:lang w:val="lt-LT"/>
        </w:rPr>
        <w:t xml:space="preserve"> asmuo</w:t>
      </w:r>
      <w:r w:rsidR="005316F4" w:rsidRPr="00613C19">
        <w:rPr>
          <w:rFonts w:ascii="Arial" w:hAnsi="Arial" w:cs="Arial"/>
          <w:sz w:val="20"/>
          <w:szCs w:val="20"/>
          <w:lang w:val="lt-LT"/>
        </w:rPr>
        <w:t>)</w:t>
      </w:r>
      <w:r w:rsidR="003C79AA" w:rsidRPr="00613C19">
        <w:rPr>
          <w:rFonts w:ascii="Arial" w:hAnsi="Arial" w:cs="Arial"/>
          <w:sz w:val="20"/>
          <w:szCs w:val="20"/>
          <w:lang w:val="lt-LT"/>
        </w:rPr>
        <w:t>:</w:t>
      </w:r>
    </w:p>
    <w:p w14:paraId="3E31DB38" w14:textId="77777777" w:rsidR="005316F4" w:rsidRPr="00613C19" w:rsidRDefault="005316F4" w:rsidP="00454379">
      <w:pPr>
        <w:tabs>
          <w:tab w:val="left" w:pos="900"/>
        </w:tabs>
        <w:jc w:val="both"/>
        <w:rPr>
          <w:rFonts w:ascii="Arial" w:hAnsi="Arial" w:cs="Arial"/>
          <w:sz w:val="20"/>
          <w:szCs w:val="20"/>
          <w:lang w:val="lt-LT"/>
        </w:rPr>
      </w:pPr>
    </w:p>
    <w:p w14:paraId="2D2AB519" w14:textId="77777777" w:rsidR="00ED0CAC" w:rsidRPr="00613C19" w:rsidRDefault="00ED0CAC" w:rsidP="00454379">
      <w:pPr>
        <w:tabs>
          <w:tab w:val="left" w:pos="900"/>
        </w:tabs>
        <w:jc w:val="both"/>
        <w:rPr>
          <w:rFonts w:ascii="Arial" w:hAnsi="Arial" w:cs="Arial"/>
          <w:sz w:val="20"/>
          <w:szCs w:val="20"/>
          <w:lang w:val="lt-LT"/>
        </w:rPr>
      </w:pPr>
    </w:p>
    <w:p w14:paraId="349DA585" w14:textId="046F7FCB" w:rsidR="00B5492F" w:rsidRPr="00613C19" w:rsidRDefault="00454379" w:rsidP="00454379">
      <w:pPr>
        <w:tabs>
          <w:tab w:val="left" w:pos="900"/>
        </w:tabs>
        <w:jc w:val="both"/>
        <w:rPr>
          <w:rFonts w:ascii="Arial" w:hAnsi="Arial" w:cs="Arial"/>
          <w:i/>
          <w:sz w:val="20"/>
          <w:szCs w:val="20"/>
          <w:lang w:val="lt-LT"/>
        </w:rPr>
      </w:pPr>
      <w:r w:rsidRPr="00613C19">
        <w:rPr>
          <w:rFonts w:ascii="Arial" w:hAnsi="Arial" w:cs="Arial"/>
          <w:sz w:val="20"/>
          <w:szCs w:val="20"/>
          <w:lang w:val="lt-LT"/>
        </w:rPr>
        <w:t xml:space="preserve">____________________     </w:t>
      </w:r>
      <w:r w:rsidR="00FC0811" w:rsidRPr="00613C19">
        <w:rPr>
          <w:rFonts w:ascii="Arial" w:hAnsi="Arial" w:cs="Arial"/>
          <w:sz w:val="20"/>
          <w:szCs w:val="20"/>
          <w:lang w:val="lt-LT"/>
        </w:rPr>
        <w:tab/>
      </w:r>
      <w:r w:rsidR="00FC0811" w:rsidRPr="00613C19">
        <w:rPr>
          <w:rFonts w:ascii="Arial" w:hAnsi="Arial" w:cs="Arial"/>
          <w:sz w:val="20"/>
          <w:szCs w:val="20"/>
          <w:lang w:val="lt-LT"/>
        </w:rPr>
        <w:tab/>
      </w:r>
      <w:r w:rsidR="00E302C4" w:rsidRPr="00613C19">
        <w:rPr>
          <w:rFonts w:ascii="Arial" w:hAnsi="Arial" w:cs="Arial"/>
          <w:sz w:val="20"/>
          <w:szCs w:val="20"/>
          <w:lang w:val="lt-LT"/>
        </w:rPr>
        <w:tab/>
      </w:r>
      <w:r w:rsidRPr="00613C19">
        <w:rPr>
          <w:rFonts w:ascii="Arial" w:hAnsi="Arial" w:cs="Arial"/>
          <w:sz w:val="20"/>
          <w:szCs w:val="20"/>
          <w:lang w:val="lt-LT"/>
        </w:rPr>
        <w:t>______________________________</w:t>
      </w:r>
      <w:r w:rsidR="00F14BC3" w:rsidRPr="00613C19">
        <w:rPr>
          <w:rFonts w:ascii="Arial" w:hAnsi="Arial" w:cs="Arial"/>
          <w:sz w:val="20"/>
          <w:szCs w:val="20"/>
          <w:lang w:val="lt-LT"/>
        </w:rPr>
        <w:t>___</w:t>
      </w:r>
    </w:p>
    <w:p w14:paraId="04A15306" w14:textId="35E73EA4" w:rsidR="001D5F70" w:rsidRPr="00613C19" w:rsidRDefault="001D5F70" w:rsidP="00611F69">
      <w:pPr>
        <w:pStyle w:val="BodyText"/>
        <w:tabs>
          <w:tab w:val="left" w:pos="900"/>
        </w:tabs>
        <w:rPr>
          <w:rFonts w:ascii="Arial" w:hAnsi="Arial" w:cs="Arial"/>
          <w:sz w:val="20"/>
        </w:rPr>
      </w:pPr>
      <w:r w:rsidRPr="00613C19">
        <w:rPr>
          <w:rFonts w:ascii="Arial" w:hAnsi="Arial" w:cs="Arial"/>
          <w:sz w:val="20"/>
        </w:rPr>
        <w:t>(</w:t>
      </w:r>
      <w:r w:rsidR="00890A64" w:rsidRPr="00613C19">
        <w:rPr>
          <w:rFonts w:ascii="Arial" w:hAnsi="Arial" w:cs="Arial"/>
          <w:sz w:val="20"/>
        </w:rPr>
        <w:t>Parašas</w:t>
      </w:r>
      <w:r w:rsidRPr="00613C19">
        <w:rPr>
          <w:rFonts w:ascii="Arial" w:hAnsi="Arial" w:cs="Arial"/>
          <w:sz w:val="20"/>
        </w:rPr>
        <w:t>)</w:t>
      </w:r>
      <w:r w:rsidR="00454379" w:rsidRPr="00613C19">
        <w:rPr>
          <w:rFonts w:ascii="Arial" w:hAnsi="Arial" w:cs="Arial"/>
          <w:sz w:val="20"/>
        </w:rPr>
        <w:tab/>
      </w:r>
      <w:r w:rsidR="00454379" w:rsidRPr="00613C19">
        <w:rPr>
          <w:rFonts w:ascii="Arial" w:hAnsi="Arial" w:cs="Arial"/>
          <w:sz w:val="20"/>
        </w:rPr>
        <w:tab/>
      </w:r>
      <w:r w:rsidR="00454379" w:rsidRPr="00613C19">
        <w:rPr>
          <w:rFonts w:ascii="Arial" w:hAnsi="Arial" w:cs="Arial"/>
          <w:sz w:val="20"/>
        </w:rPr>
        <w:tab/>
      </w:r>
      <w:r w:rsidR="00FC0811" w:rsidRPr="00613C19">
        <w:rPr>
          <w:rFonts w:ascii="Arial" w:hAnsi="Arial" w:cs="Arial"/>
          <w:sz w:val="20"/>
        </w:rPr>
        <w:tab/>
      </w:r>
      <w:r w:rsidR="00890A64" w:rsidRPr="00613C19">
        <w:rPr>
          <w:rFonts w:ascii="Arial" w:hAnsi="Arial" w:cs="Arial"/>
          <w:sz w:val="20"/>
        </w:rPr>
        <w:tab/>
      </w:r>
      <w:r w:rsidR="00E302C4" w:rsidRPr="00613C19">
        <w:rPr>
          <w:rFonts w:ascii="Arial" w:hAnsi="Arial" w:cs="Arial"/>
          <w:sz w:val="20"/>
        </w:rPr>
        <w:t xml:space="preserve"> </w:t>
      </w:r>
      <w:r w:rsidR="00B5492F" w:rsidRPr="00613C19">
        <w:rPr>
          <w:rFonts w:ascii="Arial" w:hAnsi="Arial" w:cs="Arial"/>
          <w:iCs/>
          <w:sz w:val="20"/>
        </w:rPr>
        <w:t>(</w:t>
      </w:r>
      <w:r w:rsidR="00890A64" w:rsidRPr="00613C19">
        <w:rPr>
          <w:rFonts w:ascii="Arial" w:hAnsi="Arial" w:cs="Arial"/>
          <w:iCs/>
          <w:sz w:val="20"/>
        </w:rPr>
        <w:t>Pareigos</w:t>
      </w:r>
      <w:r w:rsidR="00E302C4" w:rsidRPr="00613C19">
        <w:rPr>
          <w:rFonts w:ascii="Arial" w:hAnsi="Arial" w:cs="Arial"/>
          <w:iCs/>
          <w:sz w:val="20"/>
        </w:rPr>
        <w:t xml:space="preserve"> (</w:t>
      </w:r>
      <w:r w:rsidR="00890A64" w:rsidRPr="00613C19">
        <w:rPr>
          <w:rFonts w:ascii="Arial" w:hAnsi="Arial" w:cs="Arial"/>
          <w:iCs/>
          <w:sz w:val="20"/>
        </w:rPr>
        <w:t>jei taikoma</w:t>
      </w:r>
      <w:r w:rsidR="00E302C4" w:rsidRPr="00613C19">
        <w:rPr>
          <w:rFonts w:ascii="Arial" w:hAnsi="Arial" w:cs="Arial"/>
          <w:iCs/>
          <w:sz w:val="20"/>
        </w:rPr>
        <w:t xml:space="preserve">), </w:t>
      </w:r>
      <w:r w:rsidR="00890A64" w:rsidRPr="00613C19">
        <w:rPr>
          <w:rFonts w:ascii="Arial" w:hAnsi="Arial" w:cs="Arial"/>
          <w:iCs/>
          <w:sz w:val="20"/>
        </w:rPr>
        <w:t>Vardas, Pavardė</w:t>
      </w:r>
      <w:r w:rsidR="00B5492F" w:rsidRPr="00613C19">
        <w:rPr>
          <w:rFonts w:ascii="Arial" w:hAnsi="Arial" w:cs="Arial"/>
          <w:iCs/>
          <w:sz w:val="20"/>
        </w:rPr>
        <w:t>)</w:t>
      </w:r>
    </w:p>
    <w:sectPr w:rsidR="001D5F70" w:rsidRPr="00613C19" w:rsidSect="00AE2E09">
      <w:footerReference w:type="even" r:id="rId10"/>
      <w:footerReference w:type="default" r:id="rId11"/>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7EBFE" w14:textId="77777777" w:rsidR="00842CE7" w:rsidRDefault="00842CE7">
      <w:r>
        <w:separator/>
      </w:r>
    </w:p>
  </w:endnote>
  <w:endnote w:type="continuationSeparator" w:id="0">
    <w:p w14:paraId="017E0B6B" w14:textId="77777777" w:rsidR="00842CE7" w:rsidRDefault="00842CE7">
      <w:r>
        <w:continuationSeparator/>
      </w:r>
    </w:p>
  </w:endnote>
  <w:endnote w:type="continuationNotice" w:id="1">
    <w:p w14:paraId="28964ADA" w14:textId="77777777" w:rsidR="00842CE7" w:rsidRDefault="00842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5913D" w14:textId="77777777" w:rsidR="00842CE7" w:rsidRDefault="00842CE7">
      <w:r>
        <w:separator/>
      </w:r>
    </w:p>
  </w:footnote>
  <w:footnote w:type="continuationSeparator" w:id="0">
    <w:p w14:paraId="17C90CB9" w14:textId="77777777" w:rsidR="00842CE7" w:rsidRDefault="00842CE7">
      <w:r>
        <w:continuationSeparator/>
      </w:r>
    </w:p>
  </w:footnote>
  <w:footnote w:type="continuationNotice" w:id="1">
    <w:p w14:paraId="084CAAF9" w14:textId="77777777" w:rsidR="00842CE7" w:rsidRDefault="00842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64A"/>
    <w:multiLevelType w:val="hybridMultilevel"/>
    <w:tmpl w:val="F9FE09DC"/>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B3A0F"/>
    <w:multiLevelType w:val="hybridMultilevel"/>
    <w:tmpl w:val="21A071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420A22"/>
    <w:multiLevelType w:val="hybridMultilevel"/>
    <w:tmpl w:val="F080174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9453D78"/>
    <w:multiLevelType w:val="hybridMultilevel"/>
    <w:tmpl w:val="3F7CD3C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CA3EE5"/>
    <w:multiLevelType w:val="multilevel"/>
    <w:tmpl w:val="43BA9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A3D1933"/>
    <w:multiLevelType w:val="multilevel"/>
    <w:tmpl w:val="C5887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6A7BDB"/>
    <w:multiLevelType w:val="multilevel"/>
    <w:tmpl w:val="2A2C67D8"/>
    <w:lvl w:ilvl="0">
      <w:start w:val="1"/>
      <w:numFmt w:val="decimal"/>
      <w:lvlText w:val="%1."/>
      <w:lvlJc w:val="left"/>
      <w:pPr>
        <w:ind w:left="340" w:hanging="34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BAF45E4"/>
    <w:multiLevelType w:val="multilevel"/>
    <w:tmpl w:val="119CCA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22983715">
    <w:abstractNumId w:val="2"/>
  </w:num>
  <w:num w:numId="2" w16cid:durableId="1716468776">
    <w:abstractNumId w:val="6"/>
  </w:num>
  <w:num w:numId="3" w16cid:durableId="1011493851">
    <w:abstractNumId w:val="7"/>
  </w:num>
  <w:num w:numId="4" w16cid:durableId="432552698">
    <w:abstractNumId w:val="5"/>
  </w:num>
  <w:num w:numId="5" w16cid:durableId="1541623335">
    <w:abstractNumId w:val="1"/>
  </w:num>
  <w:num w:numId="6" w16cid:durableId="378167682">
    <w:abstractNumId w:val="8"/>
  </w:num>
  <w:num w:numId="7" w16cid:durableId="106780458">
    <w:abstractNumId w:val="4"/>
  </w:num>
  <w:num w:numId="8" w16cid:durableId="276908299">
    <w:abstractNumId w:val="3"/>
  </w:num>
  <w:num w:numId="9" w16cid:durableId="2105878436">
    <w:abstractNumId w:val="0"/>
  </w:num>
  <w:num w:numId="10" w16cid:durableId="747075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0E48"/>
    <w:rsid w:val="00011DC7"/>
    <w:rsid w:val="000161E3"/>
    <w:rsid w:val="00040C4E"/>
    <w:rsid w:val="000427F4"/>
    <w:rsid w:val="00046F19"/>
    <w:rsid w:val="000531CD"/>
    <w:rsid w:val="00056A7B"/>
    <w:rsid w:val="00067BC9"/>
    <w:rsid w:val="000970A3"/>
    <w:rsid w:val="000C20DF"/>
    <w:rsid w:val="000D3591"/>
    <w:rsid w:val="00106504"/>
    <w:rsid w:val="00107C95"/>
    <w:rsid w:val="00115124"/>
    <w:rsid w:val="0012070F"/>
    <w:rsid w:val="0012073F"/>
    <w:rsid w:val="0013316C"/>
    <w:rsid w:val="0013494A"/>
    <w:rsid w:val="001572B5"/>
    <w:rsid w:val="00176953"/>
    <w:rsid w:val="00187209"/>
    <w:rsid w:val="00196668"/>
    <w:rsid w:val="00196AA2"/>
    <w:rsid w:val="001B3E79"/>
    <w:rsid w:val="001C045E"/>
    <w:rsid w:val="001D3928"/>
    <w:rsid w:val="001D5F70"/>
    <w:rsid w:val="001F7329"/>
    <w:rsid w:val="002019BF"/>
    <w:rsid w:val="00212BCC"/>
    <w:rsid w:val="002132D5"/>
    <w:rsid w:val="00215037"/>
    <w:rsid w:val="0023728F"/>
    <w:rsid w:val="00245F0B"/>
    <w:rsid w:val="00262CE9"/>
    <w:rsid w:val="00263354"/>
    <w:rsid w:val="00264444"/>
    <w:rsid w:val="00277FB5"/>
    <w:rsid w:val="00286166"/>
    <w:rsid w:val="00286EA9"/>
    <w:rsid w:val="002878C4"/>
    <w:rsid w:val="00290655"/>
    <w:rsid w:val="00294FD5"/>
    <w:rsid w:val="00295F99"/>
    <w:rsid w:val="002B05FD"/>
    <w:rsid w:val="002B58D2"/>
    <w:rsid w:val="002E4697"/>
    <w:rsid w:val="002E4740"/>
    <w:rsid w:val="003231B1"/>
    <w:rsid w:val="00324B79"/>
    <w:rsid w:val="00327C68"/>
    <w:rsid w:val="00342BFB"/>
    <w:rsid w:val="0034503D"/>
    <w:rsid w:val="00346E06"/>
    <w:rsid w:val="00356BC2"/>
    <w:rsid w:val="003705A8"/>
    <w:rsid w:val="00370C85"/>
    <w:rsid w:val="00372A88"/>
    <w:rsid w:val="00380305"/>
    <w:rsid w:val="003804E4"/>
    <w:rsid w:val="00381184"/>
    <w:rsid w:val="003A2FD1"/>
    <w:rsid w:val="003A7675"/>
    <w:rsid w:val="003B154B"/>
    <w:rsid w:val="003C757D"/>
    <w:rsid w:val="003C79AA"/>
    <w:rsid w:val="003D549B"/>
    <w:rsid w:val="003F04E0"/>
    <w:rsid w:val="00430F09"/>
    <w:rsid w:val="00431A0E"/>
    <w:rsid w:val="00454379"/>
    <w:rsid w:val="00467AB1"/>
    <w:rsid w:val="00472EF1"/>
    <w:rsid w:val="004736DC"/>
    <w:rsid w:val="004923DC"/>
    <w:rsid w:val="00495A3D"/>
    <w:rsid w:val="00496028"/>
    <w:rsid w:val="004A05F0"/>
    <w:rsid w:val="004B6E84"/>
    <w:rsid w:val="004D27AC"/>
    <w:rsid w:val="004D2A06"/>
    <w:rsid w:val="004F049D"/>
    <w:rsid w:val="004F1A1F"/>
    <w:rsid w:val="00513803"/>
    <w:rsid w:val="00530555"/>
    <w:rsid w:val="005316F4"/>
    <w:rsid w:val="0055331F"/>
    <w:rsid w:val="005546A5"/>
    <w:rsid w:val="00563D7C"/>
    <w:rsid w:val="0057349B"/>
    <w:rsid w:val="00574025"/>
    <w:rsid w:val="00580EF9"/>
    <w:rsid w:val="00581B96"/>
    <w:rsid w:val="005B1AA5"/>
    <w:rsid w:val="005D19A0"/>
    <w:rsid w:val="005D3031"/>
    <w:rsid w:val="005D5258"/>
    <w:rsid w:val="005D71BE"/>
    <w:rsid w:val="005D7509"/>
    <w:rsid w:val="0060042E"/>
    <w:rsid w:val="006021D1"/>
    <w:rsid w:val="00611CBB"/>
    <w:rsid w:val="00611F69"/>
    <w:rsid w:val="00612BEC"/>
    <w:rsid w:val="00613C19"/>
    <w:rsid w:val="0061760D"/>
    <w:rsid w:val="00617806"/>
    <w:rsid w:val="00623CD2"/>
    <w:rsid w:val="006413CE"/>
    <w:rsid w:val="00657843"/>
    <w:rsid w:val="0066254D"/>
    <w:rsid w:val="00680CAA"/>
    <w:rsid w:val="00683D48"/>
    <w:rsid w:val="006C2D4B"/>
    <w:rsid w:val="006C38B2"/>
    <w:rsid w:val="006C6136"/>
    <w:rsid w:val="006D5558"/>
    <w:rsid w:val="006D74E0"/>
    <w:rsid w:val="006F6B16"/>
    <w:rsid w:val="00703A9C"/>
    <w:rsid w:val="0070530A"/>
    <w:rsid w:val="00716996"/>
    <w:rsid w:val="00717496"/>
    <w:rsid w:val="0072289C"/>
    <w:rsid w:val="00733F01"/>
    <w:rsid w:val="00762DA9"/>
    <w:rsid w:val="00767969"/>
    <w:rsid w:val="007739C8"/>
    <w:rsid w:val="007750F4"/>
    <w:rsid w:val="00777B20"/>
    <w:rsid w:val="007802AA"/>
    <w:rsid w:val="00792139"/>
    <w:rsid w:val="00792961"/>
    <w:rsid w:val="0079699D"/>
    <w:rsid w:val="007B651C"/>
    <w:rsid w:val="007C0AE5"/>
    <w:rsid w:val="007C32B6"/>
    <w:rsid w:val="007E1096"/>
    <w:rsid w:val="007E4495"/>
    <w:rsid w:val="007F4C07"/>
    <w:rsid w:val="0080029F"/>
    <w:rsid w:val="00802386"/>
    <w:rsid w:val="0080380D"/>
    <w:rsid w:val="00811E27"/>
    <w:rsid w:val="00812E29"/>
    <w:rsid w:val="008158DA"/>
    <w:rsid w:val="0082434C"/>
    <w:rsid w:val="0082592E"/>
    <w:rsid w:val="00842CE7"/>
    <w:rsid w:val="00847E16"/>
    <w:rsid w:val="00854DC5"/>
    <w:rsid w:val="00872E77"/>
    <w:rsid w:val="00874E38"/>
    <w:rsid w:val="008808C3"/>
    <w:rsid w:val="00880986"/>
    <w:rsid w:val="0088337E"/>
    <w:rsid w:val="008874BD"/>
    <w:rsid w:val="00890A64"/>
    <w:rsid w:val="008B4E82"/>
    <w:rsid w:val="008E50C0"/>
    <w:rsid w:val="0091012F"/>
    <w:rsid w:val="00922290"/>
    <w:rsid w:val="0092740C"/>
    <w:rsid w:val="00936C29"/>
    <w:rsid w:val="009535AF"/>
    <w:rsid w:val="00954260"/>
    <w:rsid w:val="0096795B"/>
    <w:rsid w:val="00973961"/>
    <w:rsid w:val="0097458C"/>
    <w:rsid w:val="00981BAA"/>
    <w:rsid w:val="009B0F7D"/>
    <w:rsid w:val="009D0D2F"/>
    <w:rsid w:val="009E2140"/>
    <w:rsid w:val="009E7C60"/>
    <w:rsid w:val="00A04429"/>
    <w:rsid w:val="00A33B57"/>
    <w:rsid w:val="00A35B72"/>
    <w:rsid w:val="00A6266B"/>
    <w:rsid w:val="00A673B7"/>
    <w:rsid w:val="00A74EF1"/>
    <w:rsid w:val="00A75DA2"/>
    <w:rsid w:val="00AA03F6"/>
    <w:rsid w:val="00AA108C"/>
    <w:rsid w:val="00AA4939"/>
    <w:rsid w:val="00AD1F52"/>
    <w:rsid w:val="00AD3AB1"/>
    <w:rsid w:val="00AD5C96"/>
    <w:rsid w:val="00AE2E09"/>
    <w:rsid w:val="00AE4DBE"/>
    <w:rsid w:val="00AF0EFA"/>
    <w:rsid w:val="00AF7AB9"/>
    <w:rsid w:val="00B029EA"/>
    <w:rsid w:val="00B1004A"/>
    <w:rsid w:val="00B16931"/>
    <w:rsid w:val="00B22BF2"/>
    <w:rsid w:val="00B33210"/>
    <w:rsid w:val="00B5492F"/>
    <w:rsid w:val="00B731A8"/>
    <w:rsid w:val="00B90678"/>
    <w:rsid w:val="00B97FB0"/>
    <w:rsid w:val="00BA1269"/>
    <w:rsid w:val="00BB17A9"/>
    <w:rsid w:val="00C06D20"/>
    <w:rsid w:val="00C6101E"/>
    <w:rsid w:val="00C6264B"/>
    <w:rsid w:val="00C6266F"/>
    <w:rsid w:val="00C75AA4"/>
    <w:rsid w:val="00C879C3"/>
    <w:rsid w:val="00C96210"/>
    <w:rsid w:val="00C962CA"/>
    <w:rsid w:val="00CE3A6B"/>
    <w:rsid w:val="00CE5507"/>
    <w:rsid w:val="00CF0FEA"/>
    <w:rsid w:val="00CF2917"/>
    <w:rsid w:val="00D0789E"/>
    <w:rsid w:val="00D114CD"/>
    <w:rsid w:val="00D256A0"/>
    <w:rsid w:val="00D45328"/>
    <w:rsid w:val="00D509B0"/>
    <w:rsid w:val="00D51859"/>
    <w:rsid w:val="00D66007"/>
    <w:rsid w:val="00D67E5E"/>
    <w:rsid w:val="00D752A7"/>
    <w:rsid w:val="00D8218C"/>
    <w:rsid w:val="00D86DB3"/>
    <w:rsid w:val="00D87AB7"/>
    <w:rsid w:val="00D97CFC"/>
    <w:rsid w:val="00DB6C7D"/>
    <w:rsid w:val="00DC4ADE"/>
    <w:rsid w:val="00DD449E"/>
    <w:rsid w:val="00DF3D1D"/>
    <w:rsid w:val="00E2394D"/>
    <w:rsid w:val="00E25232"/>
    <w:rsid w:val="00E26D0C"/>
    <w:rsid w:val="00E302C4"/>
    <w:rsid w:val="00E45C71"/>
    <w:rsid w:val="00E46825"/>
    <w:rsid w:val="00E713A7"/>
    <w:rsid w:val="00E7275E"/>
    <w:rsid w:val="00EA2087"/>
    <w:rsid w:val="00EB4289"/>
    <w:rsid w:val="00EB6E88"/>
    <w:rsid w:val="00ED0CAC"/>
    <w:rsid w:val="00EE4445"/>
    <w:rsid w:val="00F07304"/>
    <w:rsid w:val="00F12375"/>
    <w:rsid w:val="00F14BC3"/>
    <w:rsid w:val="00F14FC1"/>
    <w:rsid w:val="00F16F15"/>
    <w:rsid w:val="00F207E2"/>
    <w:rsid w:val="00F333AC"/>
    <w:rsid w:val="00F54F55"/>
    <w:rsid w:val="00F8034D"/>
    <w:rsid w:val="00FB3300"/>
    <w:rsid w:val="00FC0811"/>
    <w:rsid w:val="00FC4AAC"/>
    <w:rsid w:val="00FD57F5"/>
    <w:rsid w:val="00FE28B0"/>
    <w:rsid w:val="00FE4E8B"/>
    <w:rsid w:val="00FE671A"/>
    <w:rsid w:val="0B56FAA8"/>
    <w:rsid w:val="56AD289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15:docId w15:val="{4B9488FF-CF9E-4CFA-A1A7-89052910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6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F69"/>
    <w:pPr>
      <w:spacing w:before="100" w:beforeAutospacing="1" w:after="100" w:afterAutospacing="1"/>
    </w:pPr>
    <w:rPr>
      <w:lang w:val="lt-LT" w:eastAsia="lt-LT"/>
    </w:rPr>
  </w:style>
  <w:style w:type="character" w:styleId="Strong">
    <w:name w:val="Strong"/>
    <w:basedOn w:val="DefaultParagraphFont"/>
    <w:uiPriority w:val="22"/>
    <w:qFormat/>
    <w:rsid w:val="00611F69"/>
    <w:rPr>
      <w:b/>
      <w:bCs/>
    </w:rPr>
  </w:style>
  <w:style w:type="character" w:styleId="Emphasis">
    <w:name w:val="Emphasis"/>
    <w:basedOn w:val="DefaultParagraphFont"/>
    <w:uiPriority w:val="20"/>
    <w:qFormat/>
    <w:rsid w:val="00611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1093620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e97cde-b9cb-4b62-a074-b944088483ff" xsi:nil="true"/>
    <lcf76f155ced4ddcb4097134ff3c332f xmlns="84d1fc6a-463a-4c3a-8f50-789a3c056a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98009-BA25-40D0-8196-4C662AEBA4E6}">
  <ds:schemaRefs>
    <ds:schemaRef ds:uri="http://schemas.microsoft.com/office/2006/metadata/properties"/>
    <ds:schemaRef ds:uri="http://schemas.microsoft.com/office/infopath/2007/PartnerControls"/>
    <ds:schemaRef ds:uri="http://schemas.microsoft.com/sharepoint/v3"/>
    <ds:schemaRef ds:uri="3ae97cde-b9cb-4b62-a074-b944088483ff"/>
    <ds:schemaRef ds:uri="84d1fc6a-463a-4c3a-8f50-789a3c056a7d"/>
  </ds:schemaRefs>
</ds:datastoreItem>
</file>

<file path=customXml/itemProps2.xml><?xml version="1.0" encoding="utf-8"?>
<ds:datastoreItem xmlns:ds="http://schemas.openxmlformats.org/officeDocument/2006/customXml" ds:itemID="{825F04BE-8D8D-4943-A97C-64A0E3113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e97cde-b9cb-4b62-a074-b944088483ff"/>
    <ds:schemaRef ds:uri="84d1fc6a-463a-4c3a-8f50-789a3c05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1DA8A-6875-42C3-B11A-ECDDCA9A9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Ulickas</dc:creator>
  <cp:keywords/>
  <cp:lastModifiedBy>Dominykas Ulickas</cp:lastModifiedBy>
  <cp:revision>4</cp:revision>
  <cp:lastPrinted>2023-10-27T11:17:00Z</cp:lastPrinted>
  <dcterms:created xsi:type="dcterms:W3CDTF">2024-07-26T10:17:00Z</dcterms:created>
  <dcterms:modified xsi:type="dcterms:W3CDTF">2024-07-26T10:19:00Z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0x010100BF016683970C4A40B02CA8A8EF8A7543</vt:lpwstr>
  </property>
  <property fmtid="{D5CDD505-2E9C-101B-9397-08002B2CF9AE}" pid="3" name="MediaServiceImageTags">
    <vt:lpwstr/>
  </property>
</Properties>
</file>